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3D1D" w14:textId="77777777" w:rsidR="00D04444" w:rsidRPr="009C3A0B" w:rsidRDefault="00D04444" w:rsidP="00D04444">
      <w:pPr>
        <w:spacing w:after="0" w:line="240" w:lineRule="auto"/>
        <w:rPr>
          <w:rFonts w:cstheme="minorHAnsi"/>
          <w:b/>
          <w:sz w:val="28"/>
          <w:szCs w:val="28"/>
        </w:rPr>
      </w:pPr>
      <w:r w:rsidRPr="009C3A0B">
        <w:rPr>
          <w:rFonts w:cstheme="minorHAnsi"/>
          <w:b/>
          <w:sz w:val="28"/>
          <w:szCs w:val="28"/>
        </w:rPr>
        <w:t>Timeshare Press Kit</w:t>
      </w:r>
    </w:p>
    <w:p w14:paraId="4EB7767F" w14:textId="77777777" w:rsidR="00D04444" w:rsidRPr="00FC4E10" w:rsidRDefault="00D04444" w:rsidP="00D04444">
      <w:pPr>
        <w:spacing w:after="0" w:line="240" w:lineRule="auto"/>
        <w:rPr>
          <w:rFonts w:cstheme="minorHAnsi"/>
          <w:bCs/>
          <w:i/>
          <w:iCs/>
        </w:rPr>
      </w:pPr>
      <w:r w:rsidRPr="00FC4E10">
        <w:rPr>
          <w:rFonts w:cstheme="minorHAnsi"/>
          <w:bCs/>
          <w:i/>
          <w:iCs/>
        </w:rPr>
        <w:t>This information is for regulatory and consumer advocate users ONLY and should not be included in your press distribution.</w:t>
      </w:r>
    </w:p>
    <w:p w14:paraId="6F49D4BA" w14:textId="77777777" w:rsidR="00D04444" w:rsidRPr="00FC4E10" w:rsidRDefault="00D04444" w:rsidP="00D04444">
      <w:pPr>
        <w:spacing w:after="0" w:line="240" w:lineRule="auto"/>
        <w:rPr>
          <w:rFonts w:cstheme="minorHAnsi"/>
          <w:bCs/>
        </w:rPr>
      </w:pPr>
      <w:r w:rsidRPr="00FC4E10">
        <w:rPr>
          <w:rFonts w:cstheme="minorHAnsi"/>
          <w:bCs/>
        </w:rPr>
        <w:t>The bottom line of this initiative is to assist you in spreading the word about timeshare exit scams and offering guidance on how to properly exit a timeshare agreement to the benefit of consumers.</w:t>
      </w:r>
    </w:p>
    <w:p w14:paraId="7E72E7AA" w14:textId="77777777" w:rsidR="00D04444" w:rsidRDefault="00D04444" w:rsidP="00D04444">
      <w:pPr>
        <w:spacing w:after="0" w:line="240" w:lineRule="auto"/>
        <w:rPr>
          <w:rFonts w:cstheme="minorHAnsi"/>
          <w:b/>
        </w:rPr>
      </w:pPr>
    </w:p>
    <w:p w14:paraId="192E6DF4" w14:textId="77777777" w:rsidR="00D04444" w:rsidRPr="009C3A0B" w:rsidRDefault="00D04444" w:rsidP="00D04444">
      <w:pPr>
        <w:spacing w:after="0" w:line="240" w:lineRule="auto"/>
        <w:rPr>
          <w:rFonts w:cstheme="minorHAnsi"/>
          <w:b/>
        </w:rPr>
      </w:pPr>
      <w:r w:rsidRPr="009C3A0B">
        <w:rPr>
          <w:rFonts w:cstheme="minorHAnsi"/>
          <w:b/>
        </w:rPr>
        <w:t xml:space="preserve">Instructions </w:t>
      </w:r>
      <w:r>
        <w:rPr>
          <w:rFonts w:cstheme="minorHAnsi"/>
          <w:b/>
        </w:rPr>
        <w:t>for</w:t>
      </w:r>
      <w:r w:rsidRPr="009C3A0B">
        <w:rPr>
          <w:rFonts w:cstheme="minorHAnsi"/>
          <w:b/>
        </w:rPr>
        <w:t xml:space="preserve"> Regulatory </w:t>
      </w:r>
      <w:r>
        <w:rPr>
          <w:rFonts w:cstheme="minorHAnsi"/>
          <w:b/>
        </w:rPr>
        <w:t>and</w:t>
      </w:r>
      <w:r w:rsidRPr="009C3A0B">
        <w:rPr>
          <w:rFonts w:cstheme="minorHAnsi"/>
          <w:b/>
        </w:rPr>
        <w:t xml:space="preserve"> Consumer Advocate Users:</w:t>
      </w:r>
    </w:p>
    <w:p w14:paraId="253CF399" w14:textId="77777777" w:rsidR="00D04444" w:rsidRPr="009A0369" w:rsidRDefault="00D04444" w:rsidP="00D04444">
      <w:pPr>
        <w:spacing w:after="0" w:line="240" w:lineRule="auto"/>
        <w:rPr>
          <w:rFonts w:cstheme="minorHAnsi"/>
        </w:rPr>
      </w:pPr>
      <w:r w:rsidRPr="009A0369">
        <w:rPr>
          <w:rFonts w:cstheme="minorHAnsi"/>
        </w:rPr>
        <w:t xml:space="preserve">This press kit includes suggested language for introduction, </w:t>
      </w:r>
      <w:r>
        <w:rPr>
          <w:rFonts w:cstheme="minorHAnsi"/>
        </w:rPr>
        <w:t xml:space="preserve">a sample </w:t>
      </w:r>
      <w:r w:rsidRPr="009A0369">
        <w:rPr>
          <w:rFonts w:cstheme="minorHAnsi"/>
        </w:rPr>
        <w:t>pitch letter, and multiple scripts. Each jurisdiction will be able to edit the verbiage to accommodate their jurisdiction’s need and purpose.</w:t>
      </w:r>
    </w:p>
    <w:p w14:paraId="2E59F2C6" w14:textId="77777777" w:rsidR="00D04444" w:rsidRDefault="00D04444" w:rsidP="00D04444">
      <w:pPr>
        <w:spacing w:after="0" w:line="240" w:lineRule="auto"/>
        <w:rPr>
          <w:rFonts w:cstheme="minorHAnsi"/>
          <w:i/>
          <w:iCs/>
        </w:rPr>
      </w:pPr>
      <w:r w:rsidRPr="009C3A0B">
        <w:rPr>
          <w:rFonts w:cstheme="minorHAnsi"/>
          <w:i/>
          <w:iCs/>
        </w:rPr>
        <w:t>(You may not edit or modify or alter the words or sound bites of the individuals which are provided in the video handouts as these are prerecorded.)</w:t>
      </w:r>
    </w:p>
    <w:p w14:paraId="4BC366A1" w14:textId="77777777" w:rsidR="00D04444" w:rsidRPr="009C3A0B" w:rsidRDefault="00D04444" w:rsidP="00D04444">
      <w:pPr>
        <w:spacing w:after="0" w:line="240" w:lineRule="auto"/>
        <w:rPr>
          <w:rFonts w:cstheme="minorHAnsi"/>
          <w:i/>
          <w:iCs/>
        </w:rPr>
      </w:pPr>
    </w:p>
    <w:p w14:paraId="2244FA05" w14:textId="3DA4DA51" w:rsidR="00D04444" w:rsidRPr="009F71AB" w:rsidRDefault="00D04444" w:rsidP="00D04444">
      <w:pPr>
        <w:spacing w:after="0" w:line="240" w:lineRule="auto"/>
        <w:rPr>
          <w:rFonts w:cstheme="minorHAnsi"/>
        </w:rPr>
      </w:pPr>
      <w:r w:rsidRPr="009F71AB">
        <w:rPr>
          <w:rFonts w:cstheme="minorHAnsi"/>
        </w:rPr>
        <w:t xml:space="preserve">It is the intent of this campaign to allow you to modify and adjust the message to match your local jurisdiction, </w:t>
      </w:r>
      <w:proofErr w:type="gramStart"/>
      <w:r w:rsidRPr="009F71AB">
        <w:rPr>
          <w:rFonts w:cstheme="minorHAnsi"/>
        </w:rPr>
        <w:t>duties</w:t>
      </w:r>
      <w:proofErr w:type="gramEnd"/>
      <w:r w:rsidRPr="009F71AB">
        <w:rPr>
          <w:rFonts w:cstheme="minorHAnsi"/>
        </w:rPr>
        <w:t xml:space="preserve"> and market. As such, this version should be reviewed as suggested verbiage and not as an absolute final or mandated document to be used only as presented in the press kit. Each document can be included in the press kit in either PDF or </w:t>
      </w:r>
      <w:r>
        <w:rPr>
          <w:rFonts w:cstheme="minorHAnsi"/>
        </w:rPr>
        <w:t xml:space="preserve">Microsoft </w:t>
      </w:r>
      <w:r w:rsidRPr="009F71AB">
        <w:rPr>
          <w:rFonts w:cstheme="minorHAnsi"/>
        </w:rPr>
        <w:t>Word versions.</w:t>
      </w:r>
    </w:p>
    <w:p w14:paraId="4B3848E3" w14:textId="77777777" w:rsidR="00D04444" w:rsidRDefault="00D04444" w:rsidP="00D04444">
      <w:pPr>
        <w:spacing w:after="0" w:line="240" w:lineRule="auto"/>
        <w:rPr>
          <w:rFonts w:cstheme="minorHAnsi"/>
          <w:b/>
        </w:rPr>
      </w:pPr>
    </w:p>
    <w:p w14:paraId="495119B6" w14:textId="77777777" w:rsidR="00D04444" w:rsidRDefault="00D04444" w:rsidP="00D04444">
      <w:pPr>
        <w:spacing w:after="0" w:line="240" w:lineRule="auto"/>
        <w:rPr>
          <w:rFonts w:cstheme="minorHAnsi"/>
          <w:b/>
        </w:rPr>
      </w:pPr>
    </w:p>
    <w:p w14:paraId="47542E83" w14:textId="77777777" w:rsidR="00D04444" w:rsidRPr="009C3A0B" w:rsidRDefault="00D04444" w:rsidP="00D04444">
      <w:pPr>
        <w:spacing w:after="0" w:line="240" w:lineRule="auto"/>
        <w:rPr>
          <w:rFonts w:cstheme="minorHAnsi"/>
          <w:b/>
        </w:rPr>
      </w:pPr>
      <w:r w:rsidRPr="009C3A0B">
        <w:rPr>
          <w:rFonts w:cstheme="minorHAnsi"/>
          <w:b/>
        </w:rPr>
        <w:t>This kit includes:</w:t>
      </w:r>
    </w:p>
    <w:p w14:paraId="038937CD" w14:textId="77777777" w:rsidR="00D04444" w:rsidRPr="009C3A0B" w:rsidRDefault="00D04444" w:rsidP="00D04444">
      <w:pPr>
        <w:pStyle w:val="ListParagraph"/>
        <w:numPr>
          <w:ilvl w:val="0"/>
          <w:numId w:val="1"/>
        </w:numPr>
        <w:spacing w:after="0" w:line="240" w:lineRule="auto"/>
        <w:rPr>
          <w:rFonts w:cstheme="minorHAnsi"/>
        </w:rPr>
      </w:pPr>
      <w:r w:rsidRPr="009C3A0B">
        <w:rPr>
          <w:rFonts w:cstheme="minorHAnsi"/>
        </w:rPr>
        <w:t xml:space="preserve">Pitch letter to TV stations </w:t>
      </w:r>
      <w:r>
        <w:rPr>
          <w:rFonts w:cstheme="minorHAnsi"/>
        </w:rPr>
        <w:t>and/</w:t>
      </w:r>
      <w:r w:rsidRPr="009C3A0B">
        <w:rPr>
          <w:rFonts w:cstheme="minorHAnsi"/>
        </w:rPr>
        <w:t>or editors</w:t>
      </w:r>
    </w:p>
    <w:p w14:paraId="422E6FA4" w14:textId="77777777" w:rsidR="00D04444" w:rsidRPr="009C3A0B" w:rsidRDefault="00D04444" w:rsidP="00D04444">
      <w:pPr>
        <w:pStyle w:val="ListParagraph"/>
        <w:spacing w:after="0" w:line="240" w:lineRule="auto"/>
        <w:rPr>
          <w:rFonts w:cstheme="minorHAnsi"/>
        </w:rPr>
      </w:pPr>
    </w:p>
    <w:p w14:paraId="0A7DBAF3" w14:textId="77777777" w:rsidR="00D04444" w:rsidRPr="009C3A0B" w:rsidRDefault="00D04444" w:rsidP="00D04444">
      <w:pPr>
        <w:pStyle w:val="ListParagraph"/>
        <w:numPr>
          <w:ilvl w:val="0"/>
          <w:numId w:val="1"/>
        </w:numPr>
        <w:spacing w:after="0" w:line="240" w:lineRule="auto"/>
        <w:rPr>
          <w:rFonts w:cstheme="minorHAnsi"/>
        </w:rPr>
      </w:pPr>
      <w:r w:rsidRPr="009C3A0B">
        <w:rPr>
          <w:rFonts w:cstheme="minorHAnsi"/>
        </w:rPr>
        <w:t xml:space="preserve">Short </w:t>
      </w:r>
      <w:r>
        <w:rPr>
          <w:rFonts w:cstheme="minorHAnsi"/>
        </w:rPr>
        <w:t>s</w:t>
      </w:r>
      <w:r w:rsidRPr="009C3A0B">
        <w:rPr>
          <w:rFonts w:cstheme="minorHAnsi"/>
        </w:rPr>
        <w:t>cripts with SOT’s and B-Roll (Two Versions)</w:t>
      </w:r>
    </w:p>
    <w:p w14:paraId="1479C3FD" w14:textId="77777777" w:rsidR="00D04444" w:rsidRPr="009C3A0B" w:rsidRDefault="00D04444" w:rsidP="00D04444">
      <w:pPr>
        <w:pStyle w:val="ListParagraph"/>
        <w:spacing w:after="0" w:line="240" w:lineRule="auto"/>
        <w:rPr>
          <w:rFonts w:cstheme="minorHAnsi"/>
        </w:rPr>
      </w:pPr>
      <w:r w:rsidRPr="009C3A0B">
        <w:rPr>
          <w:rFonts w:cstheme="minorHAnsi"/>
        </w:rPr>
        <w:t xml:space="preserve">One version features </w:t>
      </w:r>
      <w:proofErr w:type="spellStart"/>
      <w:r w:rsidRPr="009C3A0B">
        <w:rPr>
          <w:rFonts w:cstheme="minorHAnsi"/>
        </w:rPr>
        <w:t>LaDean</w:t>
      </w:r>
      <w:proofErr w:type="spellEnd"/>
      <w:r w:rsidRPr="009C3A0B">
        <w:rPr>
          <w:rFonts w:cstheme="minorHAnsi"/>
        </w:rPr>
        <w:t xml:space="preserve"> </w:t>
      </w:r>
      <w:proofErr w:type="spellStart"/>
      <w:r w:rsidRPr="009C3A0B">
        <w:rPr>
          <w:rFonts w:cstheme="minorHAnsi"/>
        </w:rPr>
        <w:t>Diercoff</w:t>
      </w:r>
      <w:proofErr w:type="spellEnd"/>
      <w:r w:rsidRPr="009C3A0B">
        <w:rPr>
          <w:rFonts w:cstheme="minorHAnsi"/>
        </w:rPr>
        <w:t xml:space="preserve"> </w:t>
      </w:r>
      <w:r>
        <w:rPr>
          <w:rFonts w:cstheme="minorHAnsi"/>
        </w:rPr>
        <w:t xml:space="preserve">and </w:t>
      </w:r>
      <w:r w:rsidRPr="009C3A0B">
        <w:rPr>
          <w:rFonts w:cstheme="minorHAnsi"/>
        </w:rPr>
        <w:t>the other features Sherrie Mays</w:t>
      </w:r>
      <w:r>
        <w:rPr>
          <w:rFonts w:cstheme="minorHAnsi"/>
        </w:rPr>
        <w:t>.</w:t>
      </w:r>
    </w:p>
    <w:p w14:paraId="1E606DDF" w14:textId="77777777" w:rsidR="00D04444" w:rsidRPr="009C3A0B" w:rsidRDefault="00D04444" w:rsidP="00D04444">
      <w:pPr>
        <w:pStyle w:val="ListParagraph"/>
        <w:spacing w:after="0" w:line="240" w:lineRule="auto"/>
        <w:rPr>
          <w:rFonts w:cstheme="minorHAnsi"/>
        </w:rPr>
      </w:pPr>
    </w:p>
    <w:p w14:paraId="7463B6E3" w14:textId="77777777" w:rsidR="00D04444" w:rsidRPr="009C3A0B" w:rsidRDefault="00D04444" w:rsidP="00D04444">
      <w:pPr>
        <w:pStyle w:val="ListParagraph"/>
        <w:numPr>
          <w:ilvl w:val="0"/>
          <w:numId w:val="1"/>
        </w:numPr>
        <w:spacing w:after="0" w:line="240" w:lineRule="auto"/>
        <w:rPr>
          <w:rFonts w:cstheme="minorHAnsi"/>
        </w:rPr>
      </w:pPr>
      <w:r w:rsidRPr="009C3A0B">
        <w:rPr>
          <w:rFonts w:cstheme="minorHAnsi"/>
        </w:rPr>
        <w:t xml:space="preserve">A studio script for a </w:t>
      </w:r>
      <w:r>
        <w:rPr>
          <w:rFonts w:cstheme="minorHAnsi"/>
        </w:rPr>
        <w:t>l</w:t>
      </w:r>
      <w:r w:rsidRPr="009C3A0B">
        <w:rPr>
          <w:rFonts w:cstheme="minorHAnsi"/>
        </w:rPr>
        <w:t xml:space="preserve">ive </w:t>
      </w:r>
      <w:r>
        <w:rPr>
          <w:rFonts w:cstheme="minorHAnsi"/>
        </w:rPr>
        <w:t>g</w:t>
      </w:r>
      <w:r w:rsidRPr="009C3A0B">
        <w:rPr>
          <w:rFonts w:cstheme="minorHAnsi"/>
        </w:rPr>
        <w:t>uest</w:t>
      </w:r>
      <w:r>
        <w:rPr>
          <w:rFonts w:cstheme="minorHAnsi"/>
        </w:rPr>
        <w:t xml:space="preserve"> (a local timeshare expert or consumer advocate)</w:t>
      </w:r>
      <w:r w:rsidRPr="009C3A0B">
        <w:rPr>
          <w:rFonts w:cstheme="minorHAnsi"/>
        </w:rPr>
        <w:t>.</w:t>
      </w:r>
    </w:p>
    <w:p w14:paraId="306C091E" w14:textId="77777777" w:rsidR="00D04444" w:rsidRPr="009C3A0B" w:rsidRDefault="00D04444" w:rsidP="00D04444">
      <w:pPr>
        <w:pStyle w:val="ListParagraph"/>
        <w:spacing w:after="0" w:line="240" w:lineRule="auto"/>
        <w:rPr>
          <w:rFonts w:cstheme="minorHAnsi"/>
        </w:rPr>
      </w:pPr>
    </w:p>
    <w:p w14:paraId="3BA6980B" w14:textId="26208CBB" w:rsidR="00D04444" w:rsidRPr="009C3A0B" w:rsidRDefault="00D04444" w:rsidP="00D04444">
      <w:pPr>
        <w:pStyle w:val="ListParagraph"/>
        <w:numPr>
          <w:ilvl w:val="0"/>
          <w:numId w:val="1"/>
        </w:numPr>
        <w:spacing w:after="0" w:line="240" w:lineRule="auto"/>
        <w:rPr>
          <w:rFonts w:cstheme="minorHAnsi"/>
        </w:rPr>
      </w:pPr>
      <w:r w:rsidRPr="009C3A0B">
        <w:rPr>
          <w:rFonts w:cstheme="minorHAnsi"/>
        </w:rPr>
        <w:t>A hand-out reel of video and interview clips that can be customized into locally produced stories.</w:t>
      </w:r>
    </w:p>
    <w:p w14:paraId="0123B72A" w14:textId="77777777" w:rsidR="00D04444" w:rsidRDefault="00D04444" w:rsidP="00D04444">
      <w:pPr>
        <w:spacing w:after="0" w:line="240" w:lineRule="auto"/>
        <w:ind w:firstLine="720"/>
        <w:rPr>
          <w:rFonts w:cstheme="minorHAnsi"/>
        </w:rPr>
      </w:pPr>
    </w:p>
    <w:p w14:paraId="52367F94" w14:textId="77777777" w:rsidR="00D04444" w:rsidRPr="009C3A0B" w:rsidRDefault="00D04444" w:rsidP="00D04444">
      <w:pPr>
        <w:spacing w:after="0" w:line="240" w:lineRule="auto"/>
        <w:ind w:firstLine="720"/>
        <w:rPr>
          <w:rFonts w:cstheme="minorHAnsi"/>
        </w:rPr>
      </w:pPr>
      <w:r w:rsidRPr="009C3A0B">
        <w:rPr>
          <w:rFonts w:cstheme="minorHAnsi"/>
        </w:rPr>
        <w:t>Interview</w:t>
      </w:r>
      <w:r>
        <w:rPr>
          <w:rFonts w:cstheme="minorHAnsi"/>
        </w:rPr>
        <w:t>s</w:t>
      </w:r>
      <w:r w:rsidRPr="009C3A0B">
        <w:rPr>
          <w:rFonts w:cstheme="minorHAnsi"/>
        </w:rPr>
        <w:t xml:space="preserve"> are</w:t>
      </w:r>
      <w:r>
        <w:rPr>
          <w:rFonts w:cstheme="minorHAnsi"/>
        </w:rPr>
        <w:t xml:space="preserve"> with</w:t>
      </w:r>
      <w:r w:rsidRPr="009C3A0B">
        <w:rPr>
          <w:rFonts w:cstheme="minorHAnsi"/>
        </w:rPr>
        <w:t>:</w:t>
      </w:r>
    </w:p>
    <w:p w14:paraId="0FC928E3" w14:textId="77777777" w:rsidR="00D04444" w:rsidRPr="009C3A0B" w:rsidRDefault="00D04444" w:rsidP="00D04444">
      <w:pPr>
        <w:pStyle w:val="ListParagraph"/>
        <w:numPr>
          <w:ilvl w:val="0"/>
          <w:numId w:val="3"/>
        </w:numPr>
        <w:spacing w:after="0" w:line="240" w:lineRule="auto"/>
        <w:rPr>
          <w:rFonts w:cstheme="minorHAnsi"/>
        </w:rPr>
      </w:pPr>
      <w:r w:rsidRPr="009C3A0B">
        <w:rPr>
          <w:rFonts w:cstheme="minorHAnsi"/>
        </w:rPr>
        <w:t xml:space="preserve">Our </w:t>
      </w:r>
      <w:proofErr w:type="gramStart"/>
      <w:r w:rsidRPr="009C3A0B">
        <w:rPr>
          <w:rFonts w:cstheme="minorHAnsi"/>
        </w:rPr>
        <w:t>two timeshare</w:t>
      </w:r>
      <w:proofErr w:type="gramEnd"/>
      <w:r w:rsidRPr="009C3A0B">
        <w:rPr>
          <w:rFonts w:cstheme="minorHAnsi"/>
        </w:rPr>
        <w:t xml:space="preserve"> owner exit scam victims – </w:t>
      </w:r>
      <w:proofErr w:type="spellStart"/>
      <w:r w:rsidRPr="009C3A0B">
        <w:rPr>
          <w:rFonts w:cstheme="minorHAnsi"/>
        </w:rPr>
        <w:t>LaDean</w:t>
      </w:r>
      <w:proofErr w:type="spellEnd"/>
      <w:r w:rsidRPr="009C3A0B">
        <w:rPr>
          <w:rFonts w:cstheme="minorHAnsi"/>
        </w:rPr>
        <w:t xml:space="preserve"> </w:t>
      </w:r>
      <w:proofErr w:type="spellStart"/>
      <w:r w:rsidRPr="009C3A0B">
        <w:rPr>
          <w:rFonts w:cstheme="minorHAnsi"/>
        </w:rPr>
        <w:t>Dearcoff</w:t>
      </w:r>
      <w:proofErr w:type="spellEnd"/>
      <w:r w:rsidRPr="009C3A0B">
        <w:rPr>
          <w:rFonts w:cstheme="minorHAnsi"/>
        </w:rPr>
        <w:t xml:space="preserve"> and Sherrie Mays.</w:t>
      </w:r>
    </w:p>
    <w:p w14:paraId="33323C6C" w14:textId="77777777" w:rsidR="00D04444" w:rsidRPr="009C3A0B" w:rsidRDefault="00D04444" w:rsidP="00D04444">
      <w:pPr>
        <w:pStyle w:val="ListParagraph"/>
        <w:numPr>
          <w:ilvl w:val="0"/>
          <w:numId w:val="3"/>
        </w:numPr>
        <w:spacing w:after="0" w:line="240" w:lineRule="auto"/>
        <w:rPr>
          <w:rFonts w:cstheme="minorHAnsi"/>
        </w:rPr>
      </w:pPr>
      <w:r w:rsidRPr="009C3A0B">
        <w:rPr>
          <w:rFonts w:cstheme="minorHAnsi"/>
        </w:rPr>
        <w:t>Official</w:t>
      </w:r>
      <w:r>
        <w:rPr>
          <w:rFonts w:cstheme="minorHAnsi"/>
        </w:rPr>
        <w:t>s’</w:t>
      </w:r>
      <w:r w:rsidRPr="009C3A0B">
        <w:rPr>
          <w:rFonts w:cstheme="minorHAnsi"/>
        </w:rPr>
        <w:t xml:space="preserve"> sound bites are from Jason </w:t>
      </w:r>
      <w:proofErr w:type="spellStart"/>
      <w:r w:rsidRPr="009C3A0B">
        <w:rPr>
          <w:rFonts w:cstheme="minorHAnsi"/>
        </w:rPr>
        <w:t>Gamel</w:t>
      </w:r>
      <w:proofErr w:type="spellEnd"/>
      <w:r w:rsidRPr="009C3A0B">
        <w:rPr>
          <w:rFonts w:cstheme="minorHAnsi"/>
        </w:rPr>
        <w:t>, President and CEO of the American Resort Development Association (ARDA)</w:t>
      </w:r>
      <w:r>
        <w:rPr>
          <w:rFonts w:cstheme="minorHAnsi"/>
        </w:rPr>
        <w:t xml:space="preserve"> </w:t>
      </w:r>
      <w:r w:rsidRPr="009C3A0B">
        <w:rPr>
          <w:rFonts w:cstheme="minorHAnsi"/>
        </w:rPr>
        <w:t xml:space="preserve">and Nick </w:t>
      </w:r>
      <w:proofErr w:type="spellStart"/>
      <w:r w:rsidRPr="009C3A0B">
        <w:rPr>
          <w:rFonts w:cstheme="minorHAnsi"/>
        </w:rPr>
        <w:t>Rhoad</w:t>
      </w:r>
      <w:proofErr w:type="spellEnd"/>
      <w:r w:rsidRPr="009C3A0B">
        <w:rPr>
          <w:rFonts w:cstheme="minorHAnsi"/>
        </w:rPr>
        <w:t xml:space="preserve">, CEO of </w:t>
      </w:r>
      <w:r>
        <w:rPr>
          <w:rFonts w:cstheme="minorHAnsi"/>
        </w:rPr>
        <w:t>the Association of Real Estate License Law Officials (</w:t>
      </w:r>
      <w:r w:rsidRPr="009C3A0B">
        <w:rPr>
          <w:rFonts w:cstheme="minorHAnsi"/>
        </w:rPr>
        <w:t>ARELLO®</w:t>
      </w:r>
      <w:r>
        <w:rPr>
          <w:rFonts w:cstheme="minorHAnsi"/>
        </w:rPr>
        <w:t>)</w:t>
      </w:r>
      <w:r w:rsidRPr="009C3A0B">
        <w:rPr>
          <w:rFonts w:cstheme="minorHAnsi"/>
        </w:rPr>
        <w:t xml:space="preserve"> and Gary Isom, consumer advocate and former executive director of the Arkansas Real Estate Commission.</w:t>
      </w:r>
    </w:p>
    <w:p w14:paraId="2944B84D" w14:textId="77777777" w:rsidR="00D04444" w:rsidRPr="009C3A0B" w:rsidRDefault="00D04444" w:rsidP="00D04444">
      <w:pPr>
        <w:pStyle w:val="ListParagraph"/>
        <w:spacing w:after="0" w:line="240" w:lineRule="auto"/>
        <w:rPr>
          <w:rFonts w:cstheme="minorHAnsi"/>
        </w:rPr>
      </w:pPr>
    </w:p>
    <w:p w14:paraId="4C5F3D3C" w14:textId="6FFFA689" w:rsidR="00D04444" w:rsidRPr="009C3A0B" w:rsidRDefault="00D04444" w:rsidP="00D04444">
      <w:pPr>
        <w:pStyle w:val="ListParagraph"/>
        <w:numPr>
          <w:ilvl w:val="0"/>
          <w:numId w:val="1"/>
        </w:numPr>
        <w:spacing w:after="0" w:line="240" w:lineRule="auto"/>
        <w:rPr>
          <w:rFonts w:cstheme="minorHAnsi"/>
        </w:rPr>
      </w:pPr>
      <w:r w:rsidRPr="009C3A0B">
        <w:rPr>
          <w:rFonts w:cstheme="minorHAnsi"/>
        </w:rPr>
        <w:t xml:space="preserve">Long </w:t>
      </w:r>
      <w:r>
        <w:rPr>
          <w:rFonts w:cstheme="minorHAnsi"/>
        </w:rPr>
        <w:t>f</w:t>
      </w:r>
      <w:r w:rsidRPr="009C3A0B">
        <w:rPr>
          <w:rFonts w:cstheme="minorHAnsi"/>
        </w:rPr>
        <w:t xml:space="preserve">orm </w:t>
      </w:r>
      <w:r>
        <w:rPr>
          <w:rFonts w:cstheme="minorHAnsi"/>
        </w:rPr>
        <w:t>m</w:t>
      </w:r>
      <w:r w:rsidRPr="009C3A0B">
        <w:rPr>
          <w:rFonts w:cstheme="minorHAnsi"/>
        </w:rPr>
        <w:t>aterial that can be posted on station website</w:t>
      </w:r>
      <w:r w:rsidR="00522769">
        <w:rPr>
          <w:rFonts w:cstheme="minorHAnsi"/>
        </w:rPr>
        <w:t>.</w:t>
      </w:r>
    </w:p>
    <w:p w14:paraId="7CBD09C6" w14:textId="77777777" w:rsidR="00D04444" w:rsidRPr="009C3A0B" w:rsidRDefault="00D04444" w:rsidP="00D04444">
      <w:pPr>
        <w:pStyle w:val="ListParagraph"/>
        <w:numPr>
          <w:ilvl w:val="0"/>
          <w:numId w:val="2"/>
        </w:numPr>
        <w:spacing w:after="0" w:line="240" w:lineRule="auto"/>
        <w:ind w:left="1350"/>
        <w:rPr>
          <w:rFonts w:cstheme="minorHAnsi"/>
        </w:rPr>
      </w:pPr>
      <w:r w:rsidRPr="009C3A0B">
        <w:rPr>
          <w:rFonts w:cstheme="minorHAnsi"/>
        </w:rPr>
        <w:t xml:space="preserve">Gary </w:t>
      </w:r>
      <w:r>
        <w:rPr>
          <w:rFonts w:cstheme="minorHAnsi"/>
        </w:rPr>
        <w:t xml:space="preserve">Isom’s </w:t>
      </w:r>
      <w:r w:rsidRPr="009C3A0B">
        <w:rPr>
          <w:rFonts w:cstheme="minorHAnsi"/>
        </w:rPr>
        <w:t xml:space="preserve">teleprompter </w:t>
      </w:r>
      <w:r>
        <w:rPr>
          <w:rFonts w:cstheme="minorHAnsi"/>
        </w:rPr>
        <w:t>c</w:t>
      </w:r>
      <w:r w:rsidRPr="009C3A0B">
        <w:rPr>
          <w:rFonts w:cstheme="minorHAnsi"/>
        </w:rPr>
        <w:t xml:space="preserve">onsumer </w:t>
      </w:r>
      <w:r>
        <w:rPr>
          <w:rFonts w:cstheme="minorHAnsi"/>
        </w:rPr>
        <w:t>m</w:t>
      </w:r>
      <w:r w:rsidRPr="009C3A0B">
        <w:rPr>
          <w:rFonts w:cstheme="minorHAnsi"/>
        </w:rPr>
        <w:t>essage</w:t>
      </w:r>
    </w:p>
    <w:p w14:paraId="7B2CEF1B" w14:textId="77777777" w:rsidR="00D04444" w:rsidRPr="009C3A0B" w:rsidRDefault="00D04444" w:rsidP="00D04444">
      <w:pPr>
        <w:pStyle w:val="ListParagraph"/>
        <w:numPr>
          <w:ilvl w:val="0"/>
          <w:numId w:val="2"/>
        </w:numPr>
        <w:spacing w:after="0" w:line="240" w:lineRule="auto"/>
        <w:ind w:left="1350"/>
        <w:rPr>
          <w:rFonts w:cstheme="minorHAnsi"/>
        </w:rPr>
      </w:pPr>
      <w:r w:rsidRPr="009C3A0B">
        <w:rPr>
          <w:rFonts w:cstheme="minorHAnsi"/>
        </w:rPr>
        <w:t xml:space="preserve">Long </w:t>
      </w:r>
      <w:r>
        <w:rPr>
          <w:rFonts w:cstheme="minorHAnsi"/>
        </w:rPr>
        <w:t>f</w:t>
      </w:r>
      <w:r w:rsidRPr="009C3A0B">
        <w:rPr>
          <w:rFonts w:cstheme="minorHAnsi"/>
        </w:rPr>
        <w:t xml:space="preserve">orm </w:t>
      </w:r>
      <w:r>
        <w:rPr>
          <w:rFonts w:cstheme="minorHAnsi"/>
        </w:rPr>
        <w:t>s</w:t>
      </w:r>
      <w:r w:rsidRPr="009C3A0B">
        <w:rPr>
          <w:rFonts w:cstheme="minorHAnsi"/>
        </w:rPr>
        <w:t xml:space="preserve">tory on </w:t>
      </w:r>
      <w:r>
        <w:rPr>
          <w:rFonts w:cstheme="minorHAnsi"/>
        </w:rPr>
        <w:t>e</w:t>
      </w:r>
      <w:r w:rsidRPr="009C3A0B">
        <w:rPr>
          <w:rFonts w:cstheme="minorHAnsi"/>
        </w:rPr>
        <w:t xml:space="preserve">xit </w:t>
      </w:r>
      <w:r>
        <w:rPr>
          <w:rFonts w:cstheme="minorHAnsi"/>
        </w:rPr>
        <w:t>s</w:t>
      </w:r>
      <w:r w:rsidRPr="009C3A0B">
        <w:rPr>
          <w:rFonts w:cstheme="minorHAnsi"/>
        </w:rPr>
        <w:t>cams</w:t>
      </w:r>
    </w:p>
    <w:p w14:paraId="05DDDA85" w14:textId="77777777" w:rsidR="00D04444" w:rsidRDefault="00D04444" w:rsidP="00D04444">
      <w:pPr>
        <w:pStyle w:val="ListParagraph"/>
        <w:numPr>
          <w:ilvl w:val="0"/>
          <w:numId w:val="2"/>
        </w:numPr>
        <w:spacing w:after="0" w:line="240" w:lineRule="auto"/>
        <w:ind w:left="1350"/>
        <w:rPr>
          <w:rFonts w:cstheme="minorHAnsi"/>
        </w:rPr>
      </w:pPr>
      <w:r w:rsidRPr="009C3A0B">
        <w:rPr>
          <w:rFonts w:cstheme="minorHAnsi"/>
        </w:rPr>
        <w:t xml:space="preserve">Shorter </w:t>
      </w:r>
      <w:r>
        <w:rPr>
          <w:rFonts w:cstheme="minorHAnsi"/>
        </w:rPr>
        <w:t>v</w:t>
      </w:r>
      <w:r w:rsidRPr="009C3A0B">
        <w:rPr>
          <w:rFonts w:cstheme="minorHAnsi"/>
        </w:rPr>
        <w:t xml:space="preserve">ersion of </w:t>
      </w:r>
      <w:r>
        <w:rPr>
          <w:rFonts w:cstheme="minorHAnsi"/>
        </w:rPr>
        <w:t>e</w:t>
      </w:r>
      <w:r w:rsidRPr="009C3A0B">
        <w:rPr>
          <w:rFonts w:cstheme="minorHAnsi"/>
        </w:rPr>
        <w:t xml:space="preserve">xit </w:t>
      </w:r>
      <w:r>
        <w:rPr>
          <w:rFonts w:cstheme="minorHAnsi"/>
        </w:rPr>
        <w:t>s</w:t>
      </w:r>
      <w:r w:rsidRPr="009C3A0B">
        <w:rPr>
          <w:rFonts w:cstheme="minorHAnsi"/>
        </w:rPr>
        <w:t xml:space="preserve">cam </w:t>
      </w:r>
      <w:r>
        <w:rPr>
          <w:rFonts w:cstheme="minorHAnsi"/>
        </w:rPr>
        <w:t>s</w:t>
      </w:r>
      <w:r w:rsidRPr="009C3A0B">
        <w:rPr>
          <w:rFonts w:cstheme="minorHAnsi"/>
        </w:rPr>
        <w:t>tory (Still in production)</w:t>
      </w:r>
    </w:p>
    <w:p w14:paraId="2B14CF99" w14:textId="77777777" w:rsidR="00D04444" w:rsidRPr="009C3A0B" w:rsidRDefault="00D04444" w:rsidP="00D04444">
      <w:pPr>
        <w:pStyle w:val="ListParagraph"/>
        <w:spacing w:after="0" w:line="240" w:lineRule="auto"/>
        <w:ind w:left="1350"/>
        <w:rPr>
          <w:rFonts w:cstheme="minorHAnsi"/>
        </w:rPr>
      </w:pPr>
    </w:p>
    <w:p w14:paraId="627008C2" w14:textId="68A1CBA5" w:rsidR="005B5D5A" w:rsidRDefault="005B5D5A" w:rsidP="00D04444">
      <w:pPr>
        <w:spacing w:after="0" w:line="240" w:lineRule="auto"/>
        <w:rPr>
          <w:rFonts w:cstheme="minorHAnsi"/>
        </w:rPr>
      </w:pPr>
      <w:r>
        <w:rPr>
          <w:rFonts w:cstheme="minorHAnsi"/>
        </w:rPr>
        <w:t xml:space="preserve">Access the materials at </w:t>
      </w:r>
      <w:hyperlink r:id="rId5" w:history="1">
        <w:r w:rsidRPr="000B2DCB">
          <w:rPr>
            <w:rStyle w:val="Hyperlink"/>
            <w:rFonts w:cstheme="minorHAnsi"/>
          </w:rPr>
          <w:t>https://www.arello.org/resources/timeshare-consumer-protection/</w:t>
        </w:r>
      </w:hyperlink>
    </w:p>
    <w:p w14:paraId="7AA4D5F9" w14:textId="77777777" w:rsidR="005B5D5A" w:rsidRPr="00D04444" w:rsidRDefault="005B5D5A" w:rsidP="00D04444">
      <w:pPr>
        <w:spacing w:after="0" w:line="240" w:lineRule="auto"/>
        <w:rPr>
          <w:rFonts w:cstheme="minorHAnsi"/>
        </w:rPr>
      </w:pPr>
    </w:p>
    <w:sectPr w:rsidR="005B5D5A" w:rsidRPr="00D04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C75C2"/>
    <w:multiLevelType w:val="hybridMultilevel"/>
    <w:tmpl w:val="08CA7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E61DA4"/>
    <w:multiLevelType w:val="hybridMultilevel"/>
    <w:tmpl w:val="CB7859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A16B0"/>
    <w:multiLevelType w:val="hybridMultilevel"/>
    <w:tmpl w:val="257A4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44"/>
    <w:rsid w:val="004E6227"/>
    <w:rsid w:val="00522769"/>
    <w:rsid w:val="005B5D5A"/>
    <w:rsid w:val="00D04444"/>
    <w:rsid w:val="00D4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284F"/>
  <w15:chartTrackingRefBased/>
  <w15:docId w15:val="{53F1D117-AA84-41CA-A307-27072A02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444"/>
    <w:pPr>
      <w:ind w:left="720"/>
      <w:contextualSpacing/>
    </w:pPr>
  </w:style>
  <w:style w:type="character" w:styleId="Hyperlink">
    <w:name w:val="Hyperlink"/>
    <w:basedOn w:val="DefaultParagraphFont"/>
    <w:uiPriority w:val="99"/>
    <w:unhideWhenUsed/>
    <w:rsid w:val="005B5D5A"/>
    <w:rPr>
      <w:color w:val="0563C1" w:themeColor="hyperlink"/>
      <w:u w:val="single"/>
    </w:rPr>
  </w:style>
  <w:style w:type="character" w:styleId="UnresolvedMention">
    <w:name w:val="Unresolved Mention"/>
    <w:basedOn w:val="DefaultParagraphFont"/>
    <w:uiPriority w:val="99"/>
    <w:semiHidden/>
    <w:unhideWhenUsed/>
    <w:rsid w:val="005B5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ello.org/resources/timeshare-consumer-prot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Whorton</dc:creator>
  <cp:keywords/>
  <dc:description/>
  <cp:lastModifiedBy>Darren Whorton</cp:lastModifiedBy>
  <cp:revision>3</cp:revision>
  <dcterms:created xsi:type="dcterms:W3CDTF">2021-04-22T11:15:00Z</dcterms:created>
  <dcterms:modified xsi:type="dcterms:W3CDTF">2021-04-22T11:30:00Z</dcterms:modified>
</cp:coreProperties>
</file>